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138"/>
        <w:gridCol w:w="786"/>
        <w:gridCol w:w="709"/>
        <w:gridCol w:w="1375"/>
        <w:gridCol w:w="1189"/>
        <w:gridCol w:w="1779"/>
      </w:tblGrid>
      <w:tr w:rsidR="000C7586" w:rsidTr="00E30D90">
        <w:trPr>
          <w:trHeight w:hRule="exact" w:val="638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tabs>
                <w:tab w:val="left" w:pos="5760"/>
              </w:tabs>
              <w:spacing w:line="24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仿宋" w:hint="eastAsia"/>
                <w:b/>
                <w:bCs/>
                <w:kern w:val="0"/>
                <w:sz w:val="32"/>
                <w:szCs w:val="32"/>
              </w:rPr>
              <w:t>广东省公共资源交易联合会专家</w:t>
            </w:r>
            <w:proofErr w:type="gramStart"/>
            <w:r>
              <w:rPr>
                <w:rFonts w:ascii="宋体" w:hAnsi="宋体" w:cs="仿宋" w:hint="eastAsia"/>
                <w:b/>
                <w:bCs/>
                <w:kern w:val="0"/>
                <w:sz w:val="32"/>
                <w:szCs w:val="32"/>
              </w:rPr>
              <w:t>库成员</w:t>
            </w:r>
            <w:proofErr w:type="gramEnd"/>
            <w:r>
              <w:rPr>
                <w:rFonts w:ascii="宋体" w:hAnsi="宋体" w:cs="仿宋" w:hint="eastAsia"/>
                <w:b/>
                <w:bCs/>
                <w:kern w:val="0"/>
                <w:sz w:val="32"/>
                <w:szCs w:val="32"/>
              </w:rPr>
              <w:t>申请推荐表</w:t>
            </w:r>
            <w:bookmarkEnd w:id="0"/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姓 名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性别   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0C7586">
            <w:pPr>
              <w:spacing w:line="360" w:lineRule="exact"/>
              <w:ind w:firstLineChars="100" w:firstLine="2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</w:t>
            </w: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</w:t>
            </w:r>
          </w:p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ind w:firstLineChars="100" w:firstLine="24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职  称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工作单位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通讯地址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邮政编码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最高学历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所学专业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  位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tabs>
                <w:tab w:val="left" w:pos="1425"/>
              </w:tabs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手机号码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家庭电话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  <w:tr w:rsidR="000C7586" w:rsidTr="00E30D90">
        <w:trPr>
          <w:trHeight w:hRule="exact" w:val="5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E-MAI</w:t>
            </w:r>
            <w:r>
              <w:rPr>
                <w:rFonts w:ascii="宋体" w:hAnsi="宋体" w:hint="eastAsia"/>
                <w:sz w:val="24"/>
                <w:szCs w:val="28"/>
              </w:rPr>
              <w:t>L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单位电话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  <w:tr w:rsidR="000C7586" w:rsidTr="00E30D90">
        <w:trPr>
          <w:trHeight w:hRule="exact" w:val="192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本人适合的专业类别</w:t>
            </w:r>
            <w:r>
              <w:rPr>
                <w:rFonts w:ascii="宋体" w:hAnsi="宋体" w:hint="eastAsia"/>
                <w:sz w:val="21"/>
                <w:szCs w:val="21"/>
              </w:rPr>
              <w:t>（选一项或多项）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40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hAnsi="MS Gothic" w:hint="eastAsia"/>
                <w:sz w:val="24"/>
                <w:szCs w:val="24"/>
              </w:rPr>
              <w:t>工程招投标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alibri" w:hAnsi="Calibri" w:hint="eastAsia"/>
                <w:sz w:val="24"/>
                <w:szCs w:val="24"/>
              </w:rPr>
              <w:t>政府采购</w:t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拍卖业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hAnsi="MS Gothic" w:hint="eastAsia"/>
                <w:sz w:val="24"/>
                <w:szCs w:val="24"/>
              </w:rPr>
              <w:t>平台服务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0C7586" w:rsidRDefault="000C7586" w:rsidP="00E30D90">
            <w:pPr>
              <w:spacing w:line="400" w:lineRule="exact"/>
              <w:ind w:firstLineChars="100" w:firstLine="240"/>
              <w:rPr>
                <w:rFonts w:ascii="MS Gothic" w:hAnsi="MS Gothic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宋体" w:hAnsi="宋体" w:hint="eastAsia"/>
                <w:sz w:val="24"/>
                <w:szCs w:val="24"/>
              </w:rPr>
              <w:t>法规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与理论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hAnsi="MS Gothic" w:hint="eastAsia"/>
                <w:sz w:val="24"/>
                <w:szCs w:val="24"/>
              </w:rPr>
              <w:t>行业管理</w:t>
            </w:r>
            <w:r>
              <w:rPr>
                <w:rFonts w:ascii="MS Gothic" w:hAnsi="MS Gothic" w:hint="eastAsia"/>
                <w:sz w:val="24"/>
                <w:szCs w:val="24"/>
              </w:rPr>
              <w:t xml:space="preserve">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产权交易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hAnsi="MS Gothic" w:hint="eastAsia"/>
                <w:sz w:val="24"/>
                <w:szCs w:val="24"/>
              </w:rPr>
              <w:t>信息工程</w:t>
            </w:r>
          </w:p>
          <w:p w:rsidR="000C7586" w:rsidRDefault="000C7586" w:rsidP="00E30D90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8"/>
                <w:u w:val="single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hAnsi="MS Gothic" w:hint="eastAsia"/>
                <w:sz w:val="24"/>
                <w:szCs w:val="24"/>
              </w:rPr>
              <w:t>其他</w:t>
            </w:r>
            <w:r>
              <w:rPr>
                <w:rFonts w:ascii="MS Gothic" w:hAnsi="MS Gothic" w:hint="eastAsia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0C7586" w:rsidTr="00E30D90">
        <w:trPr>
          <w:trHeight w:hRule="exact" w:val="135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主要工作简历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（可另附页）</w:t>
            </w:r>
          </w:p>
        </w:tc>
      </w:tr>
      <w:tr w:rsidR="000C7586" w:rsidTr="00E30D90">
        <w:trPr>
          <w:trHeight w:hRule="exact" w:val="110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主要科研成果或工作业绩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widowControl/>
              <w:shd w:val="clear" w:color="auto" w:fill="FFFFFF"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（可另附页）</w:t>
            </w:r>
          </w:p>
          <w:p w:rsidR="000C7586" w:rsidRDefault="000C7586" w:rsidP="000C7586">
            <w:pPr>
              <w:spacing w:line="240" w:lineRule="auto"/>
              <w:ind w:leftChars="-7" w:left="-20" w:firstLineChars="5" w:firstLine="12"/>
              <w:rPr>
                <w:rFonts w:ascii="宋体" w:hAnsi="宋体"/>
                <w:sz w:val="24"/>
                <w:szCs w:val="28"/>
              </w:rPr>
            </w:pPr>
          </w:p>
        </w:tc>
      </w:tr>
      <w:tr w:rsidR="000C7586" w:rsidTr="00E30D90">
        <w:trPr>
          <w:trHeight w:hRule="exact" w:val="12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担任哪些相关社会职务</w:t>
            </w:r>
          </w:p>
        </w:tc>
        <w:tc>
          <w:tcPr>
            <w:tcW w:w="7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0C7586" w:rsidTr="00E30D90">
        <w:trPr>
          <w:trHeight w:val="2363"/>
        </w:trPr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本人申请意见：</w:t>
            </w:r>
          </w:p>
          <w:p w:rsidR="000C7586" w:rsidRDefault="000C7586" w:rsidP="00E30D90">
            <w:pPr>
              <w:spacing w:line="24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本人自愿申请成为广东省公共资源交易联合会专家库成员，并自觉执行专家库管理规章制度。</w:t>
            </w:r>
          </w:p>
          <w:p w:rsidR="000C7586" w:rsidRDefault="000C7586" w:rsidP="00E30D90">
            <w:pPr>
              <w:spacing w:line="240" w:lineRule="auto"/>
              <w:ind w:firstLine="480"/>
              <w:rPr>
                <w:rFonts w:ascii="宋体" w:hAnsi="宋体"/>
                <w:sz w:val="24"/>
                <w:szCs w:val="28"/>
              </w:rPr>
            </w:pPr>
          </w:p>
          <w:p w:rsidR="000C7586" w:rsidRDefault="000C7586" w:rsidP="00E30D90">
            <w:pPr>
              <w:spacing w:line="24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签名；</w:t>
            </w:r>
          </w:p>
          <w:p w:rsidR="000C7586" w:rsidRDefault="000C7586" w:rsidP="00E30D90">
            <w:pPr>
              <w:spacing w:line="240" w:lineRule="auto"/>
              <w:ind w:firstLine="48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年  月  日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所在单位推荐意见：</w:t>
            </w:r>
          </w:p>
          <w:p w:rsidR="000C7586" w:rsidRDefault="000C7586" w:rsidP="00E30D90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0C7586" w:rsidRDefault="000C7586" w:rsidP="00E30D90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0C7586" w:rsidRDefault="000C7586" w:rsidP="00E30D90">
            <w:pPr>
              <w:spacing w:line="240" w:lineRule="auto"/>
              <w:ind w:left="2160" w:hangingChars="900" w:hanging="21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Calibri" w:hAnsi="Calibri" w:hint="eastAsia"/>
                <w:sz w:val="24"/>
                <w:szCs w:val="24"/>
              </w:rPr>
              <w:t>（单位盖章）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        </w:t>
            </w:r>
          </w:p>
          <w:p w:rsidR="000C7586" w:rsidRDefault="000C7586" w:rsidP="00E30D90">
            <w:pPr>
              <w:spacing w:line="240" w:lineRule="auto"/>
              <w:ind w:firstLineChars="800" w:firstLine="19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负责人：</w:t>
            </w:r>
          </w:p>
          <w:p w:rsidR="000C7586" w:rsidRDefault="000C7586" w:rsidP="00E30D90">
            <w:pPr>
              <w:spacing w:line="240" w:lineRule="auto"/>
              <w:ind w:firstLineChars="1000" w:firstLine="2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年  月  日</w:t>
            </w:r>
          </w:p>
        </w:tc>
      </w:tr>
      <w:tr w:rsidR="000C7586" w:rsidTr="00E30D90">
        <w:trPr>
          <w:trHeight w:val="458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586" w:rsidRDefault="000C7586" w:rsidP="00E30D90">
            <w:pPr>
              <w:spacing w:line="240" w:lineRule="auto"/>
              <w:ind w:firstLineChars="200" w:firstLine="42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注：本表一式一份，附：学历、职称、执业资格和身份证复印件等</w:t>
            </w:r>
          </w:p>
        </w:tc>
      </w:tr>
    </w:tbl>
    <w:p w:rsidR="00806727" w:rsidRPr="000C7586" w:rsidRDefault="00806727"/>
    <w:sectPr w:rsidR="00806727" w:rsidRPr="000C7586">
      <w:pgSz w:w="11906" w:h="16838"/>
      <w:pgMar w:top="1383" w:right="1349" w:bottom="1327" w:left="1689" w:header="851" w:footer="992" w:gutter="0"/>
      <w:cols w:space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39" w:rsidRDefault="00DC7F39" w:rsidP="000C7586">
      <w:pPr>
        <w:spacing w:line="240" w:lineRule="auto"/>
      </w:pPr>
      <w:r>
        <w:separator/>
      </w:r>
    </w:p>
  </w:endnote>
  <w:endnote w:type="continuationSeparator" w:id="0">
    <w:p w:rsidR="00DC7F39" w:rsidRDefault="00DC7F39" w:rsidP="000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39" w:rsidRDefault="00DC7F39" w:rsidP="000C7586">
      <w:pPr>
        <w:spacing w:line="240" w:lineRule="auto"/>
      </w:pPr>
      <w:r>
        <w:separator/>
      </w:r>
    </w:p>
  </w:footnote>
  <w:footnote w:type="continuationSeparator" w:id="0">
    <w:p w:rsidR="00DC7F39" w:rsidRDefault="00DC7F39" w:rsidP="000C7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A"/>
    <w:rsid w:val="000172A2"/>
    <w:rsid w:val="000C5A2E"/>
    <w:rsid w:val="000C6D76"/>
    <w:rsid w:val="000C7586"/>
    <w:rsid w:val="000E02BD"/>
    <w:rsid w:val="00140855"/>
    <w:rsid w:val="00141E38"/>
    <w:rsid w:val="001464A3"/>
    <w:rsid w:val="00173306"/>
    <w:rsid w:val="00181BDC"/>
    <w:rsid w:val="001939BC"/>
    <w:rsid w:val="001979B8"/>
    <w:rsid w:val="001B5415"/>
    <w:rsid w:val="001F1A1C"/>
    <w:rsid w:val="00214BD7"/>
    <w:rsid w:val="002173EA"/>
    <w:rsid w:val="00246274"/>
    <w:rsid w:val="00250F93"/>
    <w:rsid w:val="002A43B5"/>
    <w:rsid w:val="002B0FCC"/>
    <w:rsid w:val="00320BEA"/>
    <w:rsid w:val="003223A8"/>
    <w:rsid w:val="00323343"/>
    <w:rsid w:val="003240E8"/>
    <w:rsid w:val="003A6C8D"/>
    <w:rsid w:val="003C25E2"/>
    <w:rsid w:val="003D1FAB"/>
    <w:rsid w:val="003E2813"/>
    <w:rsid w:val="003F147D"/>
    <w:rsid w:val="00411D41"/>
    <w:rsid w:val="00413665"/>
    <w:rsid w:val="004C0927"/>
    <w:rsid w:val="004C2237"/>
    <w:rsid w:val="004E35B2"/>
    <w:rsid w:val="005046B4"/>
    <w:rsid w:val="0053485B"/>
    <w:rsid w:val="0054430B"/>
    <w:rsid w:val="00553E96"/>
    <w:rsid w:val="005B5618"/>
    <w:rsid w:val="005D35E2"/>
    <w:rsid w:val="005D53F4"/>
    <w:rsid w:val="006323A5"/>
    <w:rsid w:val="00654E13"/>
    <w:rsid w:val="006B1F28"/>
    <w:rsid w:val="006C5BEE"/>
    <w:rsid w:val="006F4A11"/>
    <w:rsid w:val="00747981"/>
    <w:rsid w:val="007511E0"/>
    <w:rsid w:val="00760B88"/>
    <w:rsid w:val="00776E70"/>
    <w:rsid w:val="007C7F9B"/>
    <w:rsid w:val="00806727"/>
    <w:rsid w:val="00851514"/>
    <w:rsid w:val="008604EC"/>
    <w:rsid w:val="008C14A7"/>
    <w:rsid w:val="00906037"/>
    <w:rsid w:val="0098208A"/>
    <w:rsid w:val="009A36B2"/>
    <w:rsid w:val="009C3C59"/>
    <w:rsid w:val="009F4BDF"/>
    <w:rsid w:val="00A52F6D"/>
    <w:rsid w:val="00A90EE4"/>
    <w:rsid w:val="00AF01B9"/>
    <w:rsid w:val="00BA0A44"/>
    <w:rsid w:val="00BA0ABF"/>
    <w:rsid w:val="00BA3FFC"/>
    <w:rsid w:val="00C2532C"/>
    <w:rsid w:val="00C26FCA"/>
    <w:rsid w:val="00C27F7C"/>
    <w:rsid w:val="00C62E0A"/>
    <w:rsid w:val="00CC7888"/>
    <w:rsid w:val="00CD2A5B"/>
    <w:rsid w:val="00D76AE0"/>
    <w:rsid w:val="00D800B4"/>
    <w:rsid w:val="00DA219E"/>
    <w:rsid w:val="00DA7845"/>
    <w:rsid w:val="00DC7F39"/>
    <w:rsid w:val="00DD7C4C"/>
    <w:rsid w:val="00DF20A4"/>
    <w:rsid w:val="00E43D00"/>
    <w:rsid w:val="00E50302"/>
    <w:rsid w:val="00E55A9B"/>
    <w:rsid w:val="00E76C6D"/>
    <w:rsid w:val="00EA13A1"/>
    <w:rsid w:val="00EB4345"/>
    <w:rsid w:val="00EF573A"/>
    <w:rsid w:val="00F121AC"/>
    <w:rsid w:val="00F22B9A"/>
    <w:rsid w:val="00F70A1B"/>
    <w:rsid w:val="00F8526D"/>
    <w:rsid w:val="00F864E1"/>
    <w:rsid w:val="00FA48AF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6"/>
    <w:pPr>
      <w:widowControl w:val="0"/>
      <w:spacing w:line="520" w:lineRule="exact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7511E0"/>
    <w:pPr>
      <w:spacing w:before="100" w:beforeAutospacing="1" w:after="100" w:afterAutospacing="1" w:line="240" w:lineRule="auto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qFormat/>
    <w:rsid w:val="007511E0"/>
    <w:pPr>
      <w:spacing w:before="100" w:beforeAutospacing="1" w:after="100" w:afterAutospacing="1" w:line="240" w:lineRule="auto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7511E0"/>
    <w:pPr>
      <w:spacing w:before="100" w:beforeAutospacing="1" w:after="100" w:afterAutospacing="1" w:line="240" w:lineRule="auto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1E0"/>
    <w:rPr>
      <w:rFonts w:ascii="宋体" w:hAnsi="宋体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rsid w:val="007511E0"/>
    <w:rPr>
      <w:rFonts w:ascii="宋体" w:hAnsi="宋体"/>
      <w:b/>
      <w:sz w:val="24"/>
      <w:szCs w:val="24"/>
    </w:rPr>
  </w:style>
  <w:style w:type="character" w:customStyle="1" w:styleId="5Char">
    <w:name w:val="标题 5 Char"/>
    <w:basedOn w:val="a0"/>
    <w:link w:val="5"/>
    <w:rsid w:val="007511E0"/>
    <w:rPr>
      <w:rFonts w:ascii="宋体" w:hAnsi="宋体"/>
      <w:b/>
    </w:rPr>
  </w:style>
  <w:style w:type="character" w:styleId="a3">
    <w:name w:val="Strong"/>
    <w:qFormat/>
    <w:rsid w:val="007511E0"/>
    <w:rPr>
      <w:b/>
    </w:rPr>
  </w:style>
  <w:style w:type="paragraph" w:styleId="a4">
    <w:name w:val="header"/>
    <w:basedOn w:val="a"/>
    <w:link w:val="Char"/>
    <w:uiPriority w:val="99"/>
    <w:unhideWhenUsed/>
    <w:rsid w:val="000C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758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5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58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86"/>
    <w:pPr>
      <w:widowControl w:val="0"/>
      <w:spacing w:line="520" w:lineRule="exact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rsid w:val="007511E0"/>
    <w:pPr>
      <w:spacing w:before="100" w:beforeAutospacing="1" w:after="100" w:afterAutospacing="1" w:line="240" w:lineRule="auto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qFormat/>
    <w:rsid w:val="007511E0"/>
    <w:pPr>
      <w:spacing w:before="100" w:beforeAutospacing="1" w:after="100" w:afterAutospacing="1" w:line="240" w:lineRule="auto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7511E0"/>
    <w:pPr>
      <w:spacing w:before="100" w:beforeAutospacing="1" w:after="100" w:afterAutospacing="1" w:line="240" w:lineRule="auto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1E0"/>
    <w:rPr>
      <w:rFonts w:ascii="宋体" w:hAnsi="宋体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rsid w:val="007511E0"/>
    <w:rPr>
      <w:rFonts w:ascii="宋体" w:hAnsi="宋体"/>
      <w:b/>
      <w:sz w:val="24"/>
      <w:szCs w:val="24"/>
    </w:rPr>
  </w:style>
  <w:style w:type="character" w:customStyle="1" w:styleId="5Char">
    <w:name w:val="标题 5 Char"/>
    <w:basedOn w:val="a0"/>
    <w:link w:val="5"/>
    <w:rsid w:val="007511E0"/>
    <w:rPr>
      <w:rFonts w:ascii="宋体" w:hAnsi="宋体"/>
      <w:b/>
    </w:rPr>
  </w:style>
  <w:style w:type="character" w:styleId="a3">
    <w:name w:val="Strong"/>
    <w:qFormat/>
    <w:rsid w:val="007511E0"/>
    <w:rPr>
      <w:b/>
    </w:rPr>
  </w:style>
  <w:style w:type="paragraph" w:styleId="a4">
    <w:name w:val="header"/>
    <w:basedOn w:val="a"/>
    <w:link w:val="Char"/>
    <w:uiPriority w:val="99"/>
    <w:unhideWhenUsed/>
    <w:rsid w:val="000C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758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5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5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3</cp:revision>
  <dcterms:created xsi:type="dcterms:W3CDTF">2020-06-16T02:57:00Z</dcterms:created>
  <dcterms:modified xsi:type="dcterms:W3CDTF">2020-06-16T02:57:00Z</dcterms:modified>
</cp:coreProperties>
</file>